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DC1" w:rsidRDefault="00CD2DC1" w:rsidP="00CD2DC1">
      <w:bookmarkStart w:id="0" w:name="_GoBack"/>
      <w:bookmarkEnd w:id="0"/>
      <w:proofErr w:type="spellStart"/>
      <w:proofErr w:type="gramStart"/>
      <w:r>
        <w:t>Its</w:t>
      </w:r>
      <w:proofErr w:type="spellEnd"/>
      <w:proofErr w:type="gramEnd"/>
      <w:r>
        <w:t xml:space="preserve"> all the same Final Proof</w:t>
      </w:r>
      <w:r>
        <w:tab/>
      </w:r>
      <w:r>
        <w:tab/>
      </w:r>
      <w:r>
        <w:tab/>
      </w:r>
      <w:r>
        <w:tab/>
      </w:r>
      <w:r>
        <w:tab/>
      </w:r>
      <w:r>
        <w:tab/>
        <w:t>Name_________________________</w:t>
      </w:r>
    </w:p>
    <w:p w:rsidR="00CD2DC1" w:rsidRDefault="00CD2DC1" w:rsidP="00CD2DC1">
      <w:r>
        <w:t>We took a quiz yesterday on the two topics we have finished in the book. However, sometimes quizzes can be difficult and we need another way to prove our learning. In this activity you will show what you have learned, and you get to choose your products!</w:t>
      </w:r>
    </w:p>
    <w:p w:rsidR="00CD2DC1" w:rsidRDefault="00CD2DC1" w:rsidP="00CD2DC1"/>
    <w:tbl>
      <w:tblPr>
        <w:tblStyle w:val="TableGrid"/>
        <w:tblW w:w="0" w:type="auto"/>
        <w:tblLook w:val="04A0" w:firstRow="1" w:lastRow="0" w:firstColumn="1" w:lastColumn="0" w:noHBand="0" w:noVBand="1"/>
      </w:tblPr>
      <w:tblGrid>
        <w:gridCol w:w="2269"/>
        <w:gridCol w:w="539"/>
        <w:gridCol w:w="3150"/>
        <w:gridCol w:w="2340"/>
        <w:gridCol w:w="2718"/>
      </w:tblGrid>
      <w:tr w:rsidR="00CD2DC1" w:rsidRPr="00920C99" w:rsidTr="00C55B1E">
        <w:tc>
          <w:tcPr>
            <w:tcW w:w="2269" w:type="dxa"/>
            <w:vAlign w:val="center"/>
          </w:tcPr>
          <w:p w:rsidR="00CD2DC1" w:rsidRPr="00920C99" w:rsidRDefault="00CD2DC1" w:rsidP="00C55B1E">
            <w:pPr>
              <w:jc w:val="center"/>
              <w:rPr>
                <w:rFonts w:ascii="Georgia" w:hAnsi="Georgia"/>
                <w:sz w:val="28"/>
              </w:rPr>
            </w:pPr>
            <w:r w:rsidRPr="00920C99">
              <w:rPr>
                <w:rFonts w:ascii="Georgia" w:hAnsi="Georgia"/>
                <w:sz w:val="28"/>
              </w:rPr>
              <w:t>Congruent</w:t>
            </w:r>
          </w:p>
        </w:tc>
        <w:tc>
          <w:tcPr>
            <w:tcW w:w="539" w:type="dxa"/>
            <w:tcBorders>
              <w:top w:val="nil"/>
              <w:bottom w:val="nil"/>
            </w:tcBorders>
          </w:tcPr>
          <w:p w:rsidR="00CD2DC1" w:rsidRPr="00920C99" w:rsidRDefault="00CD2DC1" w:rsidP="00C55B1E">
            <w:pPr>
              <w:jc w:val="center"/>
              <w:rPr>
                <w:rFonts w:ascii="Georgia" w:hAnsi="Georgia"/>
              </w:rPr>
            </w:pPr>
          </w:p>
        </w:tc>
        <w:tc>
          <w:tcPr>
            <w:tcW w:w="3150" w:type="dxa"/>
            <w:vAlign w:val="center"/>
          </w:tcPr>
          <w:p w:rsidR="00CD2DC1" w:rsidRPr="00920C99" w:rsidRDefault="00CD2DC1" w:rsidP="00C55B1E">
            <w:pPr>
              <w:jc w:val="center"/>
              <w:rPr>
                <w:rFonts w:ascii="Georgia" w:hAnsi="Georgia"/>
              </w:rPr>
            </w:pPr>
            <w:r w:rsidRPr="00920C99">
              <w:rPr>
                <w:rFonts w:ascii="Georgia" w:hAnsi="Georgia"/>
              </w:rPr>
              <w:t>Choose 2 shapes and complete a compare/contrast organizer to determine if they are congruent</w:t>
            </w:r>
          </w:p>
        </w:tc>
        <w:tc>
          <w:tcPr>
            <w:tcW w:w="2340" w:type="dxa"/>
            <w:vAlign w:val="center"/>
          </w:tcPr>
          <w:p w:rsidR="00CD2DC1" w:rsidRPr="00920C99" w:rsidRDefault="00CD2DC1" w:rsidP="00C55B1E">
            <w:pPr>
              <w:jc w:val="center"/>
              <w:rPr>
                <w:rFonts w:ascii="Georgia" w:hAnsi="Georgia"/>
                <w:sz w:val="144"/>
              </w:rPr>
            </w:pPr>
            <w:r w:rsidRPr="00920C99">
              <w:rPr>
                <w:rFonts w:ascii="Georgia" w:hAnsi="Georgia"/>
                <w:sz w:val="144"/>
              </w:rPr>
              <w:t>or</w:t>
            </w:r>
          </w:p>
        </w:tc>
        <w:tc>
          <w:tcPr>
            <w:tcW w:w="2718" w:type="dxa"/>
            <w:vAlign w:val="center"/>
          </w:tcPr>
          <w:p w:rsidR="00CD2DC1" w:rsidRPr="00920C99" w:rsidRDefault="00CD2DC1" w:rsidP="00C55B1E">
            <w:pPr>
              <w:jc w:val="center"/>
              <w:rPr>
                <w:rFonts w:ascii="Georgia" w:hAnsi="Georgia"/>
              </w:rPr>
            </w:pPr>
            <w:r w:rsidRPr="00920C99">
              <w:rPr>
                <w:rFonts w:ascii="Georgia" w:hAnsi="Georgia"/>
              </w:rPr>
              <w:t>Create a T-chart showing congruent and non-congruent items.</w:t>
            </w:r>
          </w:p>
        </w:tc>
      </w:tr>
      <w:tr w:rsidR="00CD2DC1" w:rsidRPr="00920C99" w:rsidTr="00C55B1E">
        <w:trPr>
          <w:trHeight w:val="395"/>
        </w:trPr>
        <w:tc>
          <w:tcPr>
            <w:tcW w:w="2269" w:type="dxa"/>
            <w:tcBorders>
              <w:left w:val="nil"/>
              <w:right w:val="nil"/>
            </w:tcBorders>
            <w:vAlign w:val="center"/>
          </w:tcPr>
          <w:p w:rsidR="00CD2DC1" w:rsidRPr="00920C99" w:rsidRDefault="00CD2DC1" w:rsidP="00C55B1E">
            <w:pPr>
              <w:jc w:val="center"/>
              <w:rPr>
                <w:rFonts w:ascii="Georgia" w:hAnsi="Georgia"/>
                <w:sz w:val="28"/>
              </w:rPr>
            </w:pPr>
          </w:p>
        </w:tc>
        <w:tc>
          <w:tcPr>
            <w:tcW w:w="539" w:type="dxa"/>
            <w:tcBorders>
              <w:top w:val="nil"/>
              <w:left w:val="nil"/>
              <w:bottom w:val="nil"/>
              <w:right w:val="nil"/>
            </w:tcBorders>
          </w:tcPr>
          <w:p w:rsidR="00CD2DC1" w:rsidRPr="00920C99" w:rsidRDefault="00CD2DC1" w:rsidP="00C55B1E">
            <w:pPr>
              <w:jc w:val="center"/>
              <w:rPr>
                <w:rFonts w:ascii="Georgia" w:hAnsi="Georgia"/>
              </w:rPr>
            </w:pPr>
          </w:p>
        </w:tc>
        <w:tc>
          <w:tcPr>
            <w:tcW w:w="3150" w:type="dxa"/>
            <w:tcBorders>
              <w:left w:val="nil"/>
              <w:right w:val="nil"/>
            </w:tcBorders>
            <w:vAlign w:val="center"/>
          </w:tcPr>
          <w:p w:rsidR="00CD2DC1" w:rsidRPr="00920C99" w:rsidRDefault="00CD2DC1" w:rsidP="00C55B1E">
            <w:pPr>
              <w:jc w:val="center"/>
              <w:rPr>
                <w:rFonts w:ascii="Georgia" w:hAnsi="Georgia"/>
              </w:rPr>
            </w:pPr>
          </w:p>
        </w:tc>
        <w:tc>
          <w:tcPr>
            <w:tcW w:w="2340" w:type="dxa"/>
            <w:tcBorders>
              <w:left w:val="nil"/>
              <w:right w:val="nil"/>
            </w:tcBorders>
            <w:vAlign w:val="center"/>
          </w:tcPr>
          <w:p w:rsidR="00CD2DC1" w:rsidRPr="00920C99" w:rsidRDefault="00CD2DC1" w:rsidP="00C55B1E">
            <w:pPr>
              <w:jc w:val="center"/>
              <w:rPr>
                <w:rFonts w:ascii="Georgia" w:hAnsi="Georgia"/>
                <w:sz w:val="20"/>
              </w:rPr>
            </w:pPr>
          </w:p>
        </w:tc>
        <w:tc>
          <w:tcPr>
            <w:tcW w:w="2718" w:type="dxa"/>
            <w:tcBorders>
              <w:left w:val="nil"/>
              <w:right w:val="nil"/>
            </w:tcBorders>
            <w:vAlign w:val="center"/>
          </w:tcPr>
          <w:p w:rsidR="00CD2DC1" w:rsidRPr="00920C99" w:rsidRDefault="00CD2DC1" w:rsidP="00C55B1E">
            <w:pPr>
              <w:jc w:val="center"/>
              <w:rPr>
                <w:rFonts w:ascii="Georgia" w:hAnsi="Georgia"/>
                <w:sz w:val="20"/>
              </w:rPr>
            </w:pPr>
          </w:p>
        </w:tc>
      </w:tr>
      <w:tr w:rsidR="00CD2DC1" w:rsidRPr="00920C99" w:rsidTr="00C55B1E">
        <w:tc>
          <w:tcPr>
            <w:tcW w:w="2269" w:type="dxa"/>
            <w:vAlign w:val="center"/>
          </w:tcPr>
          <w:p w:rsidR="00CD2DC1" w:rsidRPr="00920C99" w:rsidRDefault="00CD2DC1" w:rsidP="00C55B1E">
            <w:pPr>
              <w:jc w:val="center"/>
              <w:rPr>
                <w:rFonts w:ascii="Georgia" w:hAnsi="Georgia"/>
                <w:sz w:val="28"/>
              </w:rPr>
            </w:pPr>
            <w:r w:rsidRPr="00920C99">
              <w:rPr>
                <w:rFonts w:ascii="Georgia" w:hAnsi="Georgia"/>
                <w:sz w:val="28"/>
              </w:rPr>
              <w:t>Multiplication Factor</w:t>
            </w:r>
          </w:p>
        </w:tc>
        <w:tc>
          <w:tcPr>
            <w:tcW w:w="539" w:type="dxa"/>
            <w:tcBorders>
              <w:top w:val="nil"/>
              <w:bottom w:val="nil"/>
            </w:tcBorders>
          </w:tcPr>
          <w:p w:rsidR="00CD2DC1" w:rsidRPr="00920C99" w:rsidRDefault="00CD2DC1" w:rsidP="00C55B1E">
            <w:pPr>
              <w:jc w:val="center"/>
              <w:rPr>
                <w:rFonts w:ascii="Georgia" w:hAnsi="Georgia"/>
              </w:rPr>
            </w:pPr>
          </w:p>
        </w:tc>
        <w:tc>
          <w:tcPr>
            <w:tcW w:w="3150" w:type="dxa"/>
            <w:vAlign w:val="center"/>
          </w:tcPr>
          <w:p w:rsidR="00CD2DC1" w:rsidRPr="00920C99" w:rsidRDefault="00CD2DC1" w:rsidP="00C55B1E">
            <w:pPr>
              <w:jc w:val="center"/>
              <w:rPr>
                <w:rFonts w:ascii="Georgia" w:hAnsi="Georgia"/>
              </w:rPr>
            </w:pPr>
            <w:r>
              <w:rPr>
                <w:rFonts w:ascii="Georgia" w:hAnsi="Georgia"/>
              </w:rPr>
              <w:t>Create a mini book with a story of a large/small shape trying to figure out if it is enlarged or reduced.</w:t>
            </w:r>
          </w:p>
        </w:tc>
        <w:tc>
          <w:tcPr>
            <w:tcW w:w="2340" w:type="dxa"/>
            <w:vAlign w:val="center"/>
          </w:tcPr>
          <w:p w:rsidR="00CD2DC1" w:rsidRPr="00920C99" w:rsidRDefault="00CD2DC1" w:rsidP="00C55B1E">
            <w:pPr>
              <w:jc w:val="center"/>
              <w:rPr>
                <w:rFonts w:ascii="Georgia" w:hAnsi="Georgia"/>
                <w:sz w:val="144"/>
              </w:rPr>
            </w:pPr>
            <w:r w:rsidRPr="00920C99">
              <w:rPr>
                <w:rFonts w:ascii="Georgia" w:hAnsi="Georgia"/>
                <w:sz w:val="144"/>
              </w:rPr>
              <w:t>or</w:t>
            </w:r>
          </w:p>
        </w:tc>
        <w:tc>
          <w:tcPr>
            <w:tcW w:w="2718" w:type="dxa"/>
            <w:vAlign w:val="center"/>
          </w:tcPr>
          <w:p w:rsidR="00CD2DC1" w:rsidRPr="00920C99" w:rsidRDefault="00CD2DC1" w:rsidP="00C55B1E">
            <w:pPr>
              <w:jc w:val="center"/>
              <w:rPr>
                <w:rFonts w:ascii="Georgia" w:hAnsi="Georgia"/>
              </w:rPr>
            </w:pPr>
            <w:r w:rsidRPr="00920C99">
              <w:rPr>
                <w:rFonts w:ascii="Georgia" w:hAnsi="Georgia"/>
              </w:rPr>
              <w:t>Write the steps to find the missing side of a shape using the multiplication factor. Be sure to include an example.</w:t>
            </w:r>
          </w:p>
        </w:tc>
      </w:tr>
    </w:tbl>
    <w:p w:rsidR="00CD2DC1" w:rsidRDefault="00CD2DC1" w:rsidP="00CD2DC1">
      <w:r>
        <w:t xml:space="preserve"> </w:t>
      </w:r>
    </w:p>
    <w:tbl>
      <w:tblPr>
        <w:tblStyle w:val="TableGrid"/>
        <w:tblW w:w="0" w:type="auto"/>
        <w:tblLook w:val="04A0" w:firstRow="1" w:lastRow="0" w:firstColumn="1" w:lastColumn="0" w:noHBand="0" w:noVBand="1"/>
      </w:tblPr>
      <w:tblGrid>
        <w:gridCol w:w="2268"/>
        <w:gridCol w:w="2916"/>
        <w:gridCol w:w="2916"/>
        <w:gridCol w:w="2916"/>
      </w:tblGrid>
      <w:tr w:rsidR="00CD2DC1" w:rsidTr="00C55B1E">
        <w:tc>
          <w:tcPr>
            <w:tcW w:w="2268" w:type="dxa"/>
          </w:tcPr>
          <w:p w:rsidR="00CD2DC1" w:rsidRDefault="00CD2DC1" w:rsidP="00C55B1E"/>
        </w:tc>
        <w:tc>
          <w:tcPr>
            <w:tcW w:w="2916" w:type="dxa"/>
          </w:tcPr>
          <w:p w:rsidR="00CD2DC1" w:rsidRDefault="00CD2DC1" w:rsidP="00C55B1E">
            <w:r>
              <w:t>Muddy</w:t>
            </w:r>
          </w:p>
        </w:tc>
        <w:tc>
          <w:tcPr>
            <w:tcW w:w="2916" w:type="dxa"/>
          </w:tcPr>
          <w:p w:rsidR="00CD2DC1" w:rsidRDefault="00CD2DC1" w:rsidP="00C55B1E">
            <w:r>
              <w:t xml:space="preserve">Cloudy </w:t>
            </w:r>
          </w:p>
        </w:tc>
        <w:tc>
          <w:tcPr>
            <w:tcW w:w="2916" w:type="dxa"/>
          </w:tcPr>
          <w:p w:rsidR="00CD2DC1" w:rsidRDefault="00CD2DC1" w:rsidP="00C55B1E">
            <w:r>
              <w:t xml:space="preserve">Crystal Clear </w:t>
            </w:r>
          </w:p>
        </w:tc>
      </w:tr>
      <w:tr w:rsidR="00CD2DC1" w:rsidTr="00C55B1E">
        <w:tc>
          <w:tcPr>
            <w:tcW w:w="2268" w:type="dxa"/>
          </w:tcPr>
          <w:p w:rsidR="00CD2DC1" w:rsidRDefault="00CD2DC1" w:rsidP="00C55B1E">
            <w:r>
              <w:t>Vocabulary used</w:t>
            </w:r>
          </w:p>
        </w:tc>
        <w:tc>
          <w:tcPr>
            <w:tcW w:w="2916" w:type="dxa"/>
          </w:tcPr>
          <w:p w:rsidR="00CD2DC1" w:rsidRDefault="00CD2DC1" w:rsidP="00C55B1E">
            <w:r>
              <w:t xml:space="preserve">2 vocabulary words used correctly </w:t>
            </w:r>
          </w:p>
        </w:tc>
        <w:tc>
          <w:tcPr>
            <w:tcW w:w="2916" w:type="dxa"/>
          </w:tcPr>
          <w:p w:rsidR="00CD2DC1" w:rsidRDefault="00CD2DC1" w:rsidP="00C55B1E">
            <w:r>
              <w:t xml:space="preserve">3-4 vocabulary words correctly used. </w:t>
            </w:r>
          </w:p>
        </w:tc>
        <w:tc>
          <w:tcPr>
            <w:tcW w:w="2916" w:type="dxa"/>
          </w:tcPr>
          <w:p w:rsidR="00CD2DC1" w:rsidRDefault="00CD2DC1" w:rsidP="00C55B1E">
            <w:r>
              <w:t>More than 5 vocabulary words used correctly</w:t>
            </w:r>
          </w:p>
        </w:tc>
      </w:tr>
      <w:tr w:rsidR="00CD2DC1" w:rsidTr="00C55B1E">
        <w:tc>
          <w:tcPr>
            <w:tcW w:w="2268" w:type="dxa"/>
          </w:tcPr>
          <w:p w:rsidR="00CD2DC1" w:rsidRDefault="00CD2DC1" w:rsidP="00C55B1E">
            <w:r>
              <w:t>Math Concept</w:t>
            </w:r>
          </w:p>
        </w:tc>
        <w:tc>
          <w:tcPr>
            <w:tcW w:w="2916" w:type="dxa"/>
          </w:tcPr>
          <w:p w:rsidR="00CD2DC1" w:rsidRDefault="00CD2DC1" w:rsidP="00C55B1E">
            <w:r>
              <w:t>Very few elements are correct, more than 3 math mistakes are present</w:t>
            </w:r>
          </w:p>
        </w:tc>
        <w:tc>
          <w:tcPr>
            <w:tcW w:w="2916" w:type="dxa"/>
          </w:tcPr>
          <w:p w:rsidR="00CD2DC1" w:rsidRDefault="00CD2DC1" w:rsidP="00C55B1E">
            <w:r>
              <w:t>Most elements are correct, however, no more than 3 math mistakes are present</w:t>
            </w:r>
          </w:p>
        </w:tc>
        <w:tc>
          <w:tcPr>
            <w:tcW w:w="2916" w:type="dxa"/>
          </w:tcPr>
          <w:p w:rsidR="00CD2DC1" w:rsidRDefault="00CD2DC1" w:rsidP="00C55B1E">
            <w:r>
              <w:t xml:space="preserve">All elements of the math concept are correct </w:t>
            </w:r>
          </w:p>
        </w:tc>
      </w:tr>
      <w:tr w:rsidR="00CD2DC1" w:rsidTr="00C55B1E">
        <w:tc>
          <w:tcPr>
            <w:tcW w:w="2268" w:type="dxa"/>
          </w:tcPr>
          <w:p w:rsidR="00CD2DC1" w:rsidRDefault="00CD2DC1" w:rsidP="00C55B1E">
            <w:r>
              <w:t>understanding</w:t>
            </w:r>
          </w:p>
        </w:tc>
        <w:tc>
          <w:tcPr>
            <w:tcW w:w="2916" w:type="dxa"/>
          </w:tcPr>
          <w:p w:rsidR="00CD2DC1" w:rsidRDefault="00CD2DC1" w:rsidP="00C55B1E">
            <w:r>
              <w:t>Work shows little or no understanding of the topic</w:t>
            </w:r>
          </w:p>
        </w:tc>
        <w:tc>
          <w:tcPr>
            <w:tcW w:w="2916" w:type="dxa"/>
          </w:tcPr>
          <w:p w:rsidR="00CD2DC1" w:rsidRDefault="00CD2DC1" w:rsidP="00C55B1E">
            <w:r>
              <w:t>Work shows basic understanding of topic</w:t>
            </w:r>
          </w:p>
        </w:tc>
        <w:tc>
          <w:tcPr>
            <w:tcW w:w="2916" w:type="dxa"/>
          </w:tcPr>
          <w:p w:rsidR="00CD2DC1" w:rsidRDefault="00CD2DC1" w:rsidP="00C55B1E">
            <w:r>
              <w:t>Work shows a deep understanding of the topic</w:t>
            </w:r>
          </w:p>
        </w:tc>
      </w:tr>
      <w:tr w:rsidR="00CD2DC1" w:rsidTr="00C55B1E">
        <w:tc>
          <w:tcPr>
            <w:tcW w:w="2268" w:type="dxa"/>
          </w:tcPr>
          <w:p w:rsidR="00CD2DC1" w:rsidRDefault="00CD2DC1" w:rsidP="00C55B1E">
            <w:r>
              <w:t>Time/effort/neatness</w:t>
            </w:r>
          </w:p>
        </w:tc>
        <w:tc>
          <w:tcPr>
            <w:tcW w:w="2916" w:type="dxa"/>
          </w:tcPr>
          <w:p w:rsidR="00CD2DC1" w:rsidRDefault="00CD2DC1" w:rsidP="00C55B1E">
            <w:r>
              <w:t>Little evidence of time, effort, neatness is present</w:t>
            </w:r>
          </w:p>
        </w:tc>
        <w:tc>
          <w:tcPr>
            <w:tcW w:w="2916" w:type="dxa"/>
          </w:tcPr>
          <w:p w:rsidR="00CD2DC1" w:rsidRDefault="00CD2DC1" w:rsidP="00C55B1E">
            <w:r>
              <w:t xml:space="preserve">Work is mostly </w:t>
            </w:r>
            <w:proofErr w:type="gramStart"/>
            <w:r>
              <w:t>neat,</w:t>
            </w:r>
            <w:proofErr w:type="gramEnd"/>
            <w:r>
              <w:t xml:space="preserve"> however there is evidence of rushing toward the end. A few illustrations that are not math related are present. </w:t>
            </w:r>
          </w:p>
        </w:tc>
        <w:tc>
          <w:tcPr>
            <w:tcW w:w="2916" w:type="dxa"/>
          </w:tcPr>
          <w:p w:rsidR="00CD2DC1" w:rsidRDefault="00CD2DC1" w:rsidP="00C55B1E">
            <w:r>
              <w:t xml:space="preserve">Work displays evidence of time, neat work, color and illustrations are relevant to math. </w:t>
            </w:r>
          </w:p>
        </w:tc>
      </w:tr>
    </w:tbl>
    <w:p w:rsidR="00CD2DC1" w:rsidRDefault="00CD2DC1" w:rsidP="00CD2DC1"/>
    <w:tbl>
      <w:tblPr>
        <w:tblStyle w:val="TableGrid"/>
        <w:tblW w:w="0" w:type="auto"/>
        <w:tblLook w:val="04A0" w:firstRow="1" w:lastRow="0" w:firstColumn="1" w:lastColumn="0" w:noHBand="0" w:noVBand="1"/>
      </w:tblPr>
      <w:tblGrid>
        <w:gridCol w:w="2268"/>
        <w:gridCol w:w="2916"/>
        <w:gridCol w:w="2916"/>
        <w:gridCol w:w="2916"/>
      </w:tblGrid>
      <w:tr w:rsidR="00CD2DC1" w:rsidTr="00C55B1E">
        <w:tc>
          <w:tcPr>
            <w:tcW w:w="2268" w:type="dxa"/>
          </w:tcPr>
          <w:p w:rsidR="00CD2DC1" w:rsidRDefault="00CD2DC1" w:rsidP="00C55B1E"/>
        </w:tc>
        <w:tc>
          <w:tcPr>
            <w:tcW w:w="2916" w:type="dxa"/>
          </w:tcPr>
          <w:p w:rsidR="00CD2DC1" w:rsidRDefault="00CD2DC1" w:rsidP="00C55B1E">
            <w:r>
              <w:t>Muddy</w:t>
            </w:r>
          </w:p>
        </w:tc>
        <w:tc>
          <w:tcPr>
            <w:tcW w:w="2916" w:type="dxa"/>
          </w:tcPr>
          <w:p w:rsidR="00CD2DC1" w:rsidRDefault="00CD2DC1" w:rsidP="00C55B1E">
            <w:r>
              <w:t xml:space="preserve">Cloudy </w:t>
            </w:r>
          </w:p>
        </w:tc>
        <w:tc>
          <w:tcPr>
            <w:tcW w:w="2916" w:type="dxa"/>
          </w:tcPr>
          <w:p w:rsidR="00CD2DC1" w:rsidRDefault="00CD2DC1" w:rsidP="00C55B1E">
            <w:r>
              <w:t xml:space="preserve">Crystal Clear </w:t>
            </w:r>
          </w:p>
        </w:tc>
      </w:tr>
      <w:tr w:rsidR="00CD2DC1" w:rsidTr="00C55B1E">
        <w:tc>
          <w:tcPr>
            <w:tcW w:w="2268" w:type="dxa"/>
          </w:tcPr>
          <w:p w:rsidR="00CD2DC1" w:rsidRDefault="00CD2DC1" w:rsidP="00C55B1E">
            <w:r>
              <w:t>Vocabulary used</w:t>
            </w:r>
          </w:p>
        </w:tc>
        <w:tc>
          <w:tcPr>
            <w:tcW w:w="2916" w:type="dxa"/>
          </w:tcPr>
          <w:p w:rsidR="00CD2DC1" w:rsidRDefault="00CD2DC1" w:rsidP="00C55B1E">
            <w:r>
              <w:t xml:space="preserve">2 vocabulary words used correctly </w:t>
            </w:r>
          </w:p>
        </w:tc>
        <w:tc>
          <w:tcPr>
            <w:tcW w:w="2916" w:type="dxa"/>
          </w:tcPr>
          <w:p w:rsidR="00CD2DC1" w:rsidRDefault="00CD2DC1" w:rsidP="00C55B1E">
            <w:r>
              <w:t xml:space="preserve">3-4 vocabulary words correctly used. </w:t>
            </w:r>
          </w:p>
        </w:tc>
        <w:tc>
          <w:tcPr>
            <w:tcW w:w="2916" w:type="dxa"/>
          </w:tcPr>
          <w:p w:rsidR="00CD2DC1" w:rsidRDefault="00CD2DC1" w:rsidP="00C55B1E">
            <w:r>
              <w:t>More than 5 vocabulary words used correctly</w:t>
            </w:r>
          </w:p>
        </w:tc>
      </w:tr>
      <w:tr w:rsidR="00CD2DC1" w:rsidTr="00C55B1E">
        <w:tc>
          <w:tcPr>
            <w:tcW w:w="2268" w:type="dxa"/>
          </w:tcPr>
          <w:p w:rsidR="00CD2DC1" w:rsidRDefault="00CD2DC1" w:rsidP="00C55B1E">
            <w:r>
              <w:t>Math Concept</w:t>
            </w:r>
          </w:p>
        </w:tc>
        <w:tc>
          <w:tcPr>
            <w:tcW w:w="2916" w:type="dxa"/>
          </w:tcPr>
          <w:p w:rsidR="00CD2DC1" w:rsidRDefault="00CD2DC1" w:rsidP="00C55B1E">
            <w:r>
              <w:t>Very few elements are correct, more than 3 math mistakes are present</w:t>
            </w:r>
          </w:p>
        </w:tc>
        <w:tc>
          <w:tcPr>
            <w:tcW w:w="2916" w:type="dxa"/>
          </w:tcPr>
          <w:p w:rsidR="00CD2DC1" w:rsidRDefault="00CD2DC1" w:rsidP="00C55B1E">
            <w:r>
              <w:t>Most elements are correct, however, no more than 3 math mistakes are present</w:t>
            </w:r>
          </w:p>
        </w:tc>
        <w:tc>
          <w:tcPr>
            <w:tcW w:w="2916" w:type="dxa"/>
          </w:tcPr>
          <w:p w:rsidR="00CD2DC1" w:rsidRDefault="00CD2DC1" w:rsidP="00C55B1E">
            <w:r>
              <w:t xml:space="preserve">All elements of the math concept are correct </w:t>
            </w:r>
          </w:p>
        </w:tc>
      </w:tr>
      <w:tr w:rsidR="00CD2DC1" w:rsidTr="00C55B1E">
        <w:tc>
          <w:tcPr>
            <w:tcW w:w="2268" w:type="dxa"/>
          </w:tcPr>
          <w:p w:rsidR="00CD2DC1" w:rsidRDefault="00CD2DC1" w:rsidP="00C55B1E">
            <w:r>
              <w:t>understanding</w:t>
            </w:r>
          </w:p>
        </w:tc>
        <w:tc>
          <w:tcPr>
            <w:tcW w:w="2916" w:type="dxa"/>
          </w:tcPr>
          <w:p w:rsidR="00CD2DC1" w:rsidRDefault="00CD2DC1" w:rsidP="00C55B1E">
            <w:r>
              <w:t>Work shows little or no understanding of the topic</w:t>
            </w:r>
          </w:p>
        </w:tc>
        <w:tc>
          <w:tcPr>
            <w:tcW w:w="2916" w:type="dxa"/>
          </w:tcPr>
          <w:p w:rsidR="00CD2DC1" w:rsidRDefault="00CD2DC1" w:rsidP="00C55B1E">
            <w:r>
              <w:t>Work shows basic understanding of topic</w:t>
            </w:r>
          </w:p>
        </w:tc>
        <w:tc>
          <w:tcPr>
            <w:tcW w:w="2916" w:type="dxa"/>
          </w:tcPr>
          <w:p w:rsidR="00CD2DC1" w:rsidRDefault="00CD2DC1" w:rsidP="00C55B1E">
            <w:r>
              <w:t>Work shows a deep understanding of the topic</w:t>
            </w:r>
          </w:p>
        </w:tc>
      </w:tr>
      <w:tr w:rsidR="00CD2DC1" w:rsidTr="00C55B1E">
        <w:tc>
          <w:tcPr>
            <w:tcW w:w="2268" w:type="dxa"/>
          </w:tcPr>
          <w:p w:rsidR="00CD2DC1" w:rsidRDefault="00CD2DC1" w:rsidP="00C55B1E">
            <w:r>
              <w:t>Time/effort/neatness</w:t>
            </w:r>
          </w:p>
        </w:tc>
        <w:tc>
          <w:tcPr>
            <w:tcW w:w="2916" w:type="dxa"/>
          </w:tcPr>
          <w:p w:rsidR="00CD2DC1" w:rsidRDefault="00CD2DC1" w:rsidP="00C55B1E">
            <w:r>
              <w:t>Little evidence of time, effort, neatness is present</w:t>
            </w:r>
          </w:p>
        </w:tc>
        <w:tc>
          <w:tcPr>
            <w:tcW w:w="2916" w:type="dxa"/>
          </w:tcPr>
          <w:p w:rsidR="00CD2DC1" w:rsidRDefault="00CD2DC1" w:rsidP="00C55B1E">
            <w:r>
              <w:t xml:space="preserve">Work is mostly </w:t>
            </w:r>
            <w:proofErr w:type="gramStart"/>
            <w:r>
              <w:t>neat,</w:t>
            </w:r>
            <w:proofErr w:type="gramEnd"/>
            <w:r>
              <w:t xml:space="preserve"> however there is evidence of rushing toward the end. A few illustrations that are not math related are present. </w:t>
            </w:r>
          </w:p>
        </w:tc>
        <w:tc>
          <w:tcPr>
            <w:tcW w:w="2916" w:type="dxa"/>
          </w:tcPr>
          <w:p w:rsidR="00CD2DC1" w:rsidRDefault="00CD2DC1" w:rsidP="00C55B1E">
            <w:r>
              <w:t xml:space="preserve">Work displays evidence of time, neat work, color and illustrations are relevant to math. </w:t>
            </w:r>
          </w:p>
        </w:tc>
      </w:tr>
    </w:tbl>
    <w:p w:rsidR="00CD2DC1" w:rsidRDefault="00CD2DC1" w:rsidP="00CD2DC1"/>
    <w:p w:rsidR="00C40F42" w:rsidRDefault="00C40F42"/>
    <w:sectPr w:rsidR="00C40F42" w:rsidSect="00CD2D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C1"/>
    <w:rsid w:val="00C40F42"/>
    <w:rsid w:val="00CD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2015-02-12T14:36:00Z</dcterms:created>
  <dcterms:modified xsi:type="dcterms:W3CDTF">2015-02-12T14:36:00Z</dcterms:modified>
</cp:coreProperties>
</file>